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>ANEXO 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7C2798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 xml:space="preserve">DISPENSA ELETRÔNICA Nº </w:t>
      </w:r>
      <w:r w:rsidR="00E067C1">
        <w:rPr>
          <w:rFonts w:ascii="Calibri" w:hAnsi="Calibri" w:cs="Calibri"/>
          <w:lang w:eastAsia="pt-BR"/>
        </w:rPr>
        <w:t>01/2026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objeto </w:t>
      </w:r>
      <w:r w:rsidR="007C2798">
        <w:rPr>
          <w:rFonts w:ascii="Calibri" w:hAnsi="Calibri"/>
        </w:rPr>
        <w:t xml:space="preserve">da </w:t>
      </w:r>
      <w:r w:rsidR="00E067C1">
        <w:rPr>
          <w:rFonts w:ascii="Calibri" w:hAnsi="Calibri"/>
        </w:rPr>
        <w:t>Dispensa eletrônica 01/2026</w:t>
      </w:r>
      <w:bookmarkStart w:id="0" w:name="_GoBack"/>
      <w:bookmarkEnd w:id="0"/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650067"/>
    <w:rsid w:val="007C2798"/>
    <w:rsid w:val="007E193A"/>
    <w:rsid w:val="009E1889"/>
    <w:rsid w:val="00A810E7"/>
    <w:rsid w:val="00B717A0"/>
    <w:rsid w:val="00C919AA"/>
    <w:rsid w:val="00D24A7A"/>
    <w:rsid w:val="00DF1243"/>
    <w:rsid w:val="00E067C1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14</cp:revision>
  <dcterms:created xsi:type="dcterms:W3CDTF">2024-02-15T16:39:00Z</dcterms:created>
  <dcterms:modified xsi:type="dcterms:W3CDTF">2025-12-16T18:27:00Z</dcterms:modified>
</cp:coreProperties>
</file>